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0E8E1" w14:textId="77777777" w:rsidR="00826367" w:rsidRPr="00826367" w:rsidRDefault="00826367" w:rsidP="00826367">
      <w:pPr>
        <w:keepNext/>
        <w:keepLines/>
        <w:numPr>
          <w:ilvl w:val="0"/>
          <w:numId w:val="1"/>
        </w:numPr>
        <w:spacing w:after="0" w:line="240" w:lineRule="auto"/>
        <w:jc w:val="center"/>
        <w:outlineLvl w:val="0"/>
        <w:rPr>
          <w:rFonts w:ascii="黑体" w:eastAsia="黑体" w:hAnsi="黑体" w:cs="Times New Roman"/>
          <w:bCs/>
          <w:kern w:val="44"/>
          <w:sz w:val="44"/>
          <w:szCs w:val="44"/>
          <w14:ligatures w14:val="none"/>
        </w:rPr>
      </w:pPr>
      <w:bookmarkStart w:id="0" w:name="_Toc15238"/>
      <w:r w:rsidRPr="00826367">
        <w:rPr>
          <w:rFonts w:ascii="黑体" w:eastAsia="黑体" w:hAnsi="黑体" w:cs="Times New Roman" w:hint="eastAsia"/>
          <w:bCs/>
          <w:kern w:val="44"/>
          <w:sz w:val="44"/>
          <w:szCs w:val="44"/>
          <w14:ligatures w14:val="none"/>
        </w:rPr>
        <w:t>招标项目需求</w:t>
      </w:r>
      <w:bookmarkEnd w:id="0"/>
    </w:p>
    <w:p w14:paraId="37D2B47D" w14:textId="77777777" w:rsidR="00826367" w:rsidRPr="00826367" w:rsidRDefault="00826367" w:rsidP="00826367">
      <w:pPr>
        <w:widowControl/>
        <w:spacing w:after="0" w:line="360" w:lineRule="auto"/>
        <w:rPr>
          <w:rFonts w:ascii="宋体" w:eastAsia="宋体" w:hAnsi="宋体" w:cs="Times New Roman" w:hint="eastAsia"/>
          <w:b/>
          <w:sz w:val="21"/>
          <w14:ligatures w14:val="none"/>
        </w:rPr>
      </w:pPr>
    </w:p>
    <w:p w14:paraId="2962F475" w14:textId="77777777" w:rsidR="00826367" w:rsidRPr="00826367" w:rsidRDefault="00826367" w:rsidP="00826367">
      <w:pPr>
        <w:widowControl/>
        <w:spacing w:after="0" w:line="360" w:lineRule="auto"/>
        <w:rPr>
          <w:rFonts w:ascii="宋体" w:eastAsia="宋体" w:hAnsi="宋体" w:cs="Times New Roman"/>
          <w:b/>
          <w:sz w:val="21"/>
          <w14:ligatures w14:val="none"/>
        </w:rPr>
      </w:pPr>
      <w:r w:rsidRPr="00826367">
        <w:rPr>
          <w:rFonts w:ascii="宋体" w:eastAsia="宋体" w:hAnsi="宋体" w:cs="Times New Roman" w:hint="eastAsia"/>
          <w:b/>
          <w:sz w:val="21"/>
          <w14:ligatures w14:val="none"/>
        </w:rPr>
        <w:t>一、项目简介</w:t>
      </w:r>
    </w:p>
    <w:p w14:paraId="5448E633" w14:textId="77777777" w:rsidR="00826367" w:rsidRPr="00826367" w:rsidRDefault="00826367" w:rsidP="00826367">
      <w:pPr>
        <w:spacing w:after="0" w:line="360" w:lineRule="auto"/>
        <w:ind w:firstLineChars="200" w:firstLine="420"/>
        <w:jc w:val="both"/>
        <w:rPr>
          <w:rFonts w:ascii="宋体" w:eastAsia="宋体" w:hAnsi="宋体" w:cs="Times New Roman" w:hint="eastAsia"/>
          <w:bCs/>
          <w:sz w:val="21"/>
          <w:szCs w:val="21"/>
          <w14:ligatures w14:val="none"/>
        </w:rPr>
      </w:pPr>
      <w:r w:rsidRPr="00826367">
        <w:rPr>
          <w:rFonts w:ascii="宋体" w:eastAsia="宋体" w:hAnsi="宋体" w:cs="Times New Roman" w:hint="eastAsia"/>
          <w:bCs/>
          <w:sz w:val="21"/>
          <w:szCs w:val="21"/>
          <w14:ligatures w14:val="none"/>
        </w:rPr>
        <w:t>本项目为深圳市福田区南园小学（东校区）2025年零星维修项目，具体采购需求内容详见技术要求。</w:t>
      </w:r>
    </w:p>
    <w:p w14:paraId="0BB40720" w14:textId="77777777" w:rsidR="00826367" w:rsidRPr="00826367" w:rsidRDefault="00826367" w:rsidP="00826367">
      <w:pPr>
        <w:widowControl/>
        <w:spacing w:after="0" w:line="360" w:lineRule="auto"/>
        <w:ind w:firstLineChars="200" w:firstLine="420"/>
        <w:rPr>
          <w:rFonts w:ascii="宋体" w:eastAsia="宋体" w:hAnsi="宋体" w:cs="Times New Roman"/>
          <w:sz w:val="21"/>
          <w14:ligatures w14:val="none"/>
        </w:rPr>
      </w:pPr>
    </w:p>
    <w:p w14:paraId="14820CE0" w14:textId="77777777" w:rsidR="00826367" w:rsidRPr="00826367" w:rsidRDefault="00826367" w:rsidP="00826367">
      <w:pPr>
        <w:widowControl/>
        <w:spacing w:after="0" w:line="360" w:lineRule="auto"/>
        <w:rPr>
          <w:rFonts w:ascii="宋体" w:eastAsia="宋体" w:hAnsi="宋体" w:cs="Times New Roman" w:hint="eastAsia"/>
          <w:b/>
          <w:sz w:val="21"/>
          <w14:ligatures w14:val="none"/>
        </w:rPr>
      </w:pPr>
      <w:r w:rsidRPr="00826367">
        <w:rPr>
          <w:rFonts w:ascii="宋体" w:eastAsia="宋体" w:hAnsi="宋体" w:cs="Times New Roman" w:hint="eastAsia"/>
          <w:b/>
          <w:sz w:val="21"/>
          <w14:ligatures w14:val="none"/>
        </w:rPr>
        <w:t>二、技术要求</w:t>
      </w:r>
    </w:p>
    <w:p w14:paraId="5C34B455" w14:textId="77777777" w:rsidR="00826367" w:rsidRPr="00826367" w:rsidRDefault="00826367" w:rsidP="00826367">
      <w:pPr>
        <w:spacing w:after="0" w:line="360" w:lineRule="auto"/>
        <w:ind w:firstLineChars="200" w:firstLine="422"/>
        <w:jc w:val="both"/>
        <w:rPr>
          <w:rFonts w:ascii="宋体" w:eastAsia="宋体" w:hAnsi="宋体" w:cs="Times New Roman"/>
          <w:sz w:val="21"/>
          <w14:ligatures w14:val="none"/>
        </w:rPr>
      </w:pPr>
      <w:r w:rsidRPr="00826367">
        <w:rPr>
          <w:rFonts w:ascii="宋体" w:eastAsia="宋体" w:hAnsi="宋体" w:cs="Times New Roman" w:hint="eastAsia"/>
          <w:b/>
          <w:sz w:val="21"/>
          <w:szCs w:val="21"/>
          <w14:ligatures w14:val="none"/>
        </w:rPr>
        <w:t>（一）施工地点：</w:t>
      </w:r>
      <w:r w:rsidRPr="00826367">
        <w:rPr>
          <w:rFonts w:ascii="宋体" w:eastAsia="宋体" w:hAnsi="宋体" w:cs="Times New Roman" w:hint="eastAsia"/>
          <w:sz w:val="21"/>
          <w14:ligatures w14:val="none"/>
        </w:rPr>
        <w:t>深圳市福田区南园小学</w:t>
      </w:r>
      <w:r w:rsidRPr="00826367">
        <w:rPr>
          <w:rFonts w:ascii="宋体" w:eastAsia="宋体" w:hAnsi="宋体" w:cs="Times New Roman" w:hint="eastAsia"/>
          <w:sz w:val="21"/>
          <w:szCs w:val="21"/>
          <w14:ligatures w14:val="none"/>
        </w:rPr>
        <w:t>（东校区）</w:t>
      </w:r>
      <w:r w:rsidRPr="00826367">
        <w:rPr>
          <w:rFonts w:ascii="宋体" w:eastAsia="宋体" w:hAnsi="宋体" w:cs="Times New Roman" w:hint="eastAsia"/>
          <w:sz w:val="21"/>
          <w14:ligatures w14:val="none"/>
        </w:rPr>
        <w:t>，具体以采购人要求为准。</w:t>
      </w:r>
    </w:p>
    <w:p w14:paraId="6CF6FB3D" w14:textId="77777777" w:rsidR="00826367" w:rsidRPr="00826367" w:rsidRDefault="00826367" w:rsidP="00826367">
      <w:pPr>
        <w:spacing w:after="0" w:line="360" w:lineRule="auto"/>
        <w:ind w:firstLineChars="200" w:firstLine="420"/>
        <w:jc w:val="both"/>
        <w:rPr>
          <w:rFonts w:ascii="宋体" w:eastAsia="宋体" w:hAnsi="宋体" w:cs="Times New Roman" w:hint="eastAsia"/>
          <w:sz w:val="21"/>
          <w:szCs w:val="21"/>
          <w14:ligatures w14:val="none"/>
        </w:rPr>
      </w:pPr>
    </w:p>
    <w:p w14:paraId="5A11559C" w14:textId="77777777" w:rsidR="00826367" w:rsidRPr="00826367" w:rsidRDefault="00826367" w:rsidP="00826367">
      <w:pPr>
        <w:widowControl/>
        <w:spacing w:after="0" w:line="360" w:lineRule="auto"/>
        <w:ind w:firstLineChars="196" w:firstLine="413"/>
        <w:rPr>
          <w:rFonts w:ascii="宋体" w:eastAsia="宋体" w:hAnsi="宋体" w:cs="Times New Roman" w:hint="eastAsia"/>
          <w:sz w:val="21"/>
          <w14:ligatures w14:val="none"/>
        </w:rPr>
      </w:pPr>
      <w:r w:rsidRPr="00826367">
        <w:rPr>
          <w:rFonts w:ascii="宋体" w:eastAsia="宋体" w:hAnsi="宋体" w:cs="Times New Roman" w:hint="eastAsia"/>
          <w:b/>
          <w:sz w:val="21"/>
          <w:szCs w:val="21"/>
          <w14:ligatures w14:val="none"/>
        </w:rPr>
        <w:t>（二）</w:t>
      </w:r>
      <w:r w:rsidRPr="00826367">
        <w:rPr>
          <w:rFonts w:ascii="宋体" w:eastAsia="宋体" w:hAnsi="宋体" w:cs="Times New Roman" w:hint="eastAsia"/>
          <w:b/>
          <w:sz w:val="21"/>
          <w14:ligatures w14:val="none"/>
        </w:rPr>
        <w:t>工程量清单</w:t>
      </w:r>
      <w:r w:rsidRPr="00826367">
        <w:rPr>
          <w:rFonts w:ascii="宋体" w:eastAsia="宋体" w:hAnsi="宋体" w:cs="Times New Roman" w:hint="eastAsia"/>
          <w:sz w:val="21"/>
          <w14:ligatures w14:val="none"/>
        </w:rPr>
        <w:t>：/</w:t>
      </w:r>
    </w:p>
    <w:p w14:paraId="660E24A6" w14:textId="77777777" w:rsidR="00826367" w:rsidRPr="00826367" w:rsidRDefault="00826367" w:rsidP="00826367">
      <w:pPr>
        <w:widowControl/>
        <w:spacing w:after="0" w:line="360" w:lineRule="auto"/>
        <w:ind w:firstLineChars="196" w:firstLine="412"/>
        <w:rPr>
          <w:rFonts w:ascii="宋体" w:eastAsia="宋体" w:hAnsi="宋体" w:cs="Times New Roman" w:hint="eastAsia"/>
          <w:sz w:val="21"/>
          <w14:ligatures w14:val="none"/>
        </w:rPr>
      </w:pPr>
    </w:p>
    <w:p w14:paraId="47A0F27C" w14:textId="77777777" w:rsidR="00826367" w:rsidRPr="00826367" w:rsidRDefault="00826367" w:rsidP="00826367">
      <w:pPr>
        <w:spacing w:after="0" w:line="360" w:lineRule="auto"/>
        <w:ind w:firstLineChars="200" w:firstLine="422"/>
        <w:jc w:val="both"/>
        <w:rPr>
          <w:rFonts w:ascii="宋体" w:eastAsia="宋体" w:hAnsi="宋体" w:cs="Times New Roman" w:hint="eastAsia"/>
          <w:b/>
          <w:sz w:val="21"/>
          <w:szCs w:val="21"/>
          <w14:ligatures w14:val="none"/>
        </w:rPr>
      </w:pPr>
      <w:r w:rsidRPr="00826367">
        <w:rPr>
          <w:rFonts w:ascii="宋体" w:eastAsia="宋体" w:hAnsi="宋体" w:cs="Times New Roman" w:hint="eastAsia"/>
          <w:b/>
          <w:sz w:val="21"/>
          <w:szCs w:val="21"/>
          <w14:ligatures w14:val="none"/>
        </w:rPr>
        <w:t>（三）施工要求</w:t>
      </w:r>
    </w:p>
    <w:p w14:paraId="04835465" w14:textId="77777777" w:rsidR="00826367" w:rsidRPr="00826367" w:rsidRDefault="00826367" w:rsidP="00826367">
      <w:pPr>
        <w:spacing w:after="0" w:line="360" w:lineRule="auto"/>
        <w:ind w:firstLineChars="200" w:firstLine="420"/>
        <w:jc w:val="both"/>
        <w:rPr>
          <w:rFonts w:ascii="宋体" w:eastAsia="宋体" w:hAnsi="宋体" w:cs="Times New Roman" w:hint="eastAsia"/>
          <w:sz w:val="21"/>
          <w:szCs w:val="21"/>
          <w14:ligatures w14:val="none"/>
        </w:rPr>
      </w:pPr>
      <w:r w:rsidRPr="00826367">
        <w:rPr>
          <w:rFonts w:ascii="宋体" w:eastAsia="宋体" w:hAnsi="宋体" w:cs="Times New Roman" w:hint="eastAsia"/>
          <w:sz w:val="21"/>
          <w:szCs w:val="21"/>
          <w14:ligatures w14:val="none"/>
        </w:rPr>
        <w:t>1、中标</w:t>
      </w:r>
      <w:proofErr w:type="gramStart"/>
      <w:r w:rsidRPr="00826367">
        <w:rPr>
          <w:rFonts w:ascii="宋体" w:eastAsia="宋体" w:hAnsi="宋体" w:cs="Times New Roman" w:hint="eastAsia"/>
          <w:sz w:val="21"/>
          <w:szCs w:val="21"/>
          <w14:ligatures w14:val="none"/>
        </w:rPr>
        <w:t>方供应</w:t>
      </w:r>
      <w:proofErr w:type="gramEnd"/>
      <w:r w:rsidRPr="00826367">
        <w:rPr>
          <w:rFonts w:ascii="宋体" w:eastAsia="宋体" w:hAnsi="宋体" w:cs="Times New Roman" w:hint="eastAsia"/>
          <w:sz w:val="21"/>
          <w:szCs w:val="21"/>
          <w14:ligatures w14:val="none"/>
        </w:rPr>
        <w:t>的材料设备（材料设备须符合国家关于环保和节能节水的相关要求）进场后，由采购方和中标方同时对其品牌、型号、规格、原产地、标识、产品合格证、出厂检测调试报告书等项目对照合同附件材料设备表进行检查和检验，并由采购方签发进场施工同意书，方可进行施工；</w:t>
      </w:r>
    </w:p>
    <w:p w14:paraId="3D4955E6" w14:textId="77777777" w:rsidR="00826367" w:rsidRPr="00826367" w:rsidRDefault="00826367" w:rsidP="00826367">
      <w:pPr>
        <w:spacing w:after="0" w:line="360" w:lineRule="auto"/>
        <w:ind w:firstLineChars="200" w:firstLine="420"/>
        <w:jc w:val="both"/>
        <w:rPr>
          <w:rFonts w:ascii="宋体" w:eastAsia="宋体" w:hAnsi="宋体" w:cs="Times New Roman" w:hint="eastAsia"/>
          <w:sz w:val="21"/>
          <w:szCs w:val="21"/>
          <w14:ligatures w14:val="none"/>
        </w:rPr>
      </w:pPr>
      <w:r w:rsidRPr="00826367">
        <w:rPr>
          <w:rFonts w:ascii="宋体" w:eastAsia="宋体" w:hAnsi="宋体" w:cs="Times New Roman" w:hint="eastAsia"/>
          <w:sz w:val="21"/>
          <w:szCs w:val="21"/>
          <w14:ligatures w14:val="none"/>
        </w:rPr>
        <w:t>2、中标方应指派专人负责合同履行，按要求组织施工，保质、保量按期完成施工任务。</w:t>
      </w:r>
    </w:p>
    <w:p w14:paraId="41711CAA" w14:textId="77777777" w:rsidR="00826367" w:rsidRPr="00826367" w:rsidRDefault="00826367" w:rsidP="00826367">
      <w:pPr>
        <w:spacing w:after="0" w:line="360" w:lineRule="auto"/>
        <w:ind w:firstLineChars="200" w:firstLine="420"/>
        <w:jc w:val="both"/>
        <w:rPr>
          <w:rFonts w:ascii="宋体" w:eastAsia="宋体" w:hAnsi="宋体" w:cs="Times New Roman" w:hint="eastAsia"/>
          <w:sz w:val="21"/>
          <w:szCs w:val="21"/>
          <w14:ligatures w14:val="none"/>
        </w:rPr>
      </w:pPr>
      <w:r w:rsidRPr="00826367">
        <w:rPr>
          <w:rFonts w:ascii="宋体" w:eastAsia="宋体" w:hAnsi="宋体" w:cs="Times New Roman" w:hint="eastAsia"/>
          <w:sz w:val="21"/>
          <w:szCs w:val="21"/>
          <w14:ligatures w14:val="none"/>
        </w:rPr>
        <w:t>3、中标方施工人员进入施工现场之前，必须到采购方指定部门办理一切有关手续。</w:t>
      </w:r>
    </w:p>
    <w:p w14:paraId="2B6583DF" w14:textId="77777777" w:rsidR="00826367" w:rsidRPr="00826367" w:rsidRDefault="00826367" w:rsidP="00826367">
      <w:pPr>
        <w:spacing w:after="0" w:line="360" w:lineRule="auto"/>
        <w:ind w:firstLineChars="200" w:firstLine="420"/>
        <w:jc w:val="both"/>
        <w:rPr>
          <w:rFonts w:ascii="宋体" w:eastAsia="宋体" w:hAnsi="宋体" w:cs="Times New Roman" w:hint="eastAsia"/>
          <w:sz w:val="21"/>
          <w:szCs w:val="21"/>
          <w14:ligatures w14:val="none"/>
        </w:rPr>
      </w:pPr>
      <w:r w:rsidRPr="00826367">
        <w:rPr>
          <w:rFonts w:ascii="宋体" w:eastAsia="宋体" w:hAnsi="宋体" w:cs="Times New Roman" w:hint="eastAsia"/>
          <w:sz w:val="21"/>
          <w:szCs w:val="21"/>
          <w14:ligatures w14:val="none"/>
        </w:rPr>
        <w:t>4、中标方应保证中标方及其施工人员具有相关资质（如</w:t>
      </w:r>
      <w:r w:rsidRPr="00826367">
        <w:rPr>
          <w:rFonts w:ascii="宋体" w:eastAsia="宋体" w:hAnsi="宋体" w:cs="Times New Roman" w:hint="eastAsia"/>
          <w:bCs/>
          <w:sz w:val="21"/>
          <w:szCs w:val="21"/>
          <w14:ligatures w14:val="none"/>
        </w:rPr>
        <w:t>中标后配备的项目经理须具备二级及以上注册建造师执业资格证书以及符合政府部门的相关规定，</w:t>
      </w:r>
      <w:r w:rsidRPr="00826367">
        <w:rPr>
          <w:rFonts w:ascii="宋体" w:eastAsia="宋体" w:hAnsi="宋体" w:cs="Times New Roman" w:hint="eastAsia"/>
          <w:sz w:val="21"/>
          <w:szCs w:val="21"/>
          <w14:ligatures w14:val="none"/>
        </w:rPr>
        <w:t>高空作业人员、电工作业人员须符合《中华人民共和国特种作业操作证》对应的适用范围要求等），应对其员工进行安全和遵纪守法教育，并承担施工现场一切治安、安全责任，如中标方的施工人员在施工过程中发生意外伤亡，及因中标方或中标方施工人员的原因造成采购方公共设备、设施以及其他任何人员伤亡或财产损失，中标方应当承担全部赔偿责任，采购方若因此被追究责任的，有权向中标方全额追偿。</w:t>
      </w:r>
    </w:p>
    <w:p w14:paraId="7080BAE1" w14:textId="77777777" w:rsidR="00826367" w:rsidRPr="00826367" w:rsidRDefault="00826367" w:rsidP="00826367">
      <w:pPr>
        <w:spacing w:after="0" w:line="360" w:lineRule="auto"/>
        <w:ind w:firstLineChars="200" w:firstLine="420"/>
        <w:jc w:val="both"/>
        <w:rPr>
          <w:rFonts w:ascii="宋体" w:eastAsia="宋体" w:hAnsi="宋体" w:cs="Times New Roman" w:hint="eastAsia"/>
          <w:sz w:val="21"/>
          <w:szCs w:val="21"/>
          <w14:ligatures w14:val="none"/>
        </w:rPr>
      </w:pPr>
      <w:r w:rsidRPr="00826367">
        <w:rPr>
          <w:rFonts w:ascii="宋体" w:eastAsia="宋体" w:hAnsi="宋体" w:cs="Times New Roman" w:hint="eastAsia"/>
          <w:sz w:val="21"/>
          <w:szCs w:val="21"/>
          <w14:ligatures w14:val="none"/>
        </w:rPr>
        <w:t>5、中标方应严格按照有关验收规范组织施工，做好自检和施工记录，确保工程质量和工期，工程质量达到国家和专业的质量检验标准。</w:t>
      </w:r>
    </w:p>
    <w:p w14:paraId="158E44C6" w14:textId="77777777" w:rsidR="00826367" w:rsidRPr="00826367" w:rsidRDefault="00826367" w:rsidP="00826367">
      <w:pPr>
        <w:spacing w:after="0" w:line="360" w:lineRule="auto"/>
        <w:ind w:firstLineChars="200" w:firstLine="420"/>
        <w:jc w:val="both"/>
        <w:rPr>
          <w:rFonts w:ascii="宋体" w:eastAsia="宋体" w:hAnsi="宋体" w:cs="Times New Roman" w:hint="eastAsia"/>
          <w:sz w:val="21"/>
          <w:szCs w:val="21"/>
          <w14:ligatures w14:val="none"/>
        </w:rPr>
      </w:pPr>
      <w:r w:rsidRPr="00826367">
        <w:rPr>
          <w:rFonts w:ascii="宋体" w:eastAsia="宋体" w:hAnsi="宋体" w:cs="Times New Roman" w:hint="eastAsia"/>
          <w:sz w:val="21"/>
          <w:szCs w:val="21"/>
          <w14:ligatures w14:val="none"/>
        </w:rPr>
        <w:t>6、中标方应按施工安全规范采取安全措施，确保施工安全和第三者安全，如有不符合安全文明规范现象，经采购方警告中标方拒不整改时，采购方有权扣除工程安全文明措施费。</w:t>
      </w:r>
    </w:p>
    <w:p w14:paraId="0DF11D4D" w14:textId="77777777" w:rsidR="00826367" w:rsidRPr="00826367" w:rsidRDefault="00826367" w:rsidP="00826367">
      <w:pPr>
        <w:spacing w:after="0" w:line="360" w:lineRule="auto"/>
        <w:ind w:firstLineChars="200" w:firstLine="420"/>
        <w:jc w:val="both"/>
        <w:rPr>
          <w:rFonts w:ascii="宋体" w:eastAsia="宋体" w:hAnsi="宋体" w:cs="Times New Roman" w:hint="eastAsia"/>
          <w:sz w:val="21"/>
          <w:szCs w:val="21"/>
          <w14:ligatures w14:val="none"/>
        </w:rPr>
      </w:pPr>
      <w:r w:rsidRPr="00826367">
        <w:rPr>
          <w:rFonts w:ascii="宋体" w:eastAsia="宋体" w:hAnsi="宋体" w:cs="Times New Roman" w:hint="eastAsia"/>
          <w:sz w:val="21"/>
          <w:szCs w:val="21"/>
          <w14:ligatures w14:val="none"/>
        </w:rPr>
        <w:lastRenderedPageBreak/>
        <w:t>7、在工程竣工次日必须清场退出工地。</w:t>
      </w:r>
    </w:p>
    <w:p w14:paraId="75FDBD61" w14:textId="77777777" w:rsidR="00826367" w:rsidRPr="00826367" w:rsidRDefault="00826367" w:rsidP="00826367">
      <w:pPr>
        <w:spacing w:after="0" w:line="360" w:lineRule="auto"/>
        <w:ind w:firstLineChars="200" w:firstLine="420"/>
        <w:jc w:val="both"/>
        <w:rPr>
          <w:rFonts w:ascii="宋体" w:eastAsia="宋体" w:hAnsi="宋体" w:cs="Times New Roman" w:hint="eastAsia"/>
          <w:sz w:val="21"/>
          <w:szCs w:val="21"/>
          <w14:ligatures w14:val="none"/>
        </w:rPr>
      </w:pPr>
      <w:r w:rsidRPr="00826367">
        <w:rPr>
          <w:rFonts w:ascii="宋体" w:eastAsia="宋体" w:hAnsi="宋体" w:cs="Times New Roman" w:hint="eastAsia"/>
          <w:sz w:val="21"/>
          <w:szCs w:val="21"/>
          <w14:ligatures w14:val="none"/>
        </w:rPr>
        <w:t>8、施工期间密切配合和接受采购方对工程质量的抽检、检查、监督，一旦发现有不符合设计以及不符合施工技术操作规范要求时，采购方有权制止或要求改正，中标方应立即停止或及时更正，停工等所造成的全部损失由中标方承担。</w:t>
      </w:r>
    </w:p>
    <w:p w14:paraId="22572B1A" w14:textId="77777777" w:rsidR="00826367" w:rsidRPr="00826367" w:rsidRDefault="00826367" w:rsidP="00826367">
      <w:pPr>
        <w:spacing w:after="0" w:line="360" w:lineRule="auto"/>
        <w:ind w:firstLineChars="200" w:firstLine="420"/>
        <w:jc w:val="both"/>
        <w:rPr>
          <w:rFonts w:ascii="宋体" w:eastAsia="宋体" w:hAnsi="宋体" w:cs="Times New Roman" w:hint="eastAsia"/>
          <w:sz w:val="21"/>
          <w:szCs w:val="21"/>
          <w14:ligatures w14:val="none"/>
        </w:rPr>
      </w:pPr>
      <w:r w:rsidRPr="00826367">
        <w:rPr>
          <w:rFonts w:ascii="宋体" w:eastAsia="宋体" w:hAnsi="宋体" w:cs="Times New Roman" w:hint="eastAsia"/>
          <w:sz w:val="21"/>
          <w:szCs w:val="21"/>
          <w14:ligatures w14:val="none"/>
        </w:rPr>
        <w:t>9、施工需要有关部门审批的，中标方应及时办理审批手续，若因中标方未办理或未及时办理审批导致工程延期或给采购方造成任何损失的，由中标方承担责任。</w:t>
      </w:r>
    </w:p>
    <w:p w14:paraId="051D377A" w14:textId="77777777" w:rsidR="00826367" w:rsidRPr="00826367" w:rsidRDefault="00826367" w:rsidP="00826367">
      <w:pPr>
        <w:spacing w:after="0" w:line="360" w:lineRule="auto"/>
        <w:ind w:firstLineChars="200" w:firstLine="420"/>
        <w:jc w:val="both"/>
        <w:rPr>
          <w:rFonts w:ascii="宋体" w:eastAsia="宋体" w:hAnsi="宋体" w:cs="Times New Roman" w:hint="eastAsia"/>
          <w:sz w:val="21"/>
          <w:szCs w:val="21"/>
          <w14:ligatures w14:val="none"/>
        </w:rPr>
      </w:pPr>
      <w:r w:rsidRPr="00826367">
        <w:rPr>
          <w:rFonts w:ascii="宋体" w:eastAsia="宋体" w:hAnsi="宋体" w:cs="Times New Roman" w:hint="eastAsia"/>
          <w:sz w:val="21"/>
          <w:szCs w:val="21"/>
          <w14:ligatures w14:val="none"/>
        </w:rPr>
        <w:t>10、工程竣工次日起40天内中标方需报送结算资料供采购方进行审核，如未能按期报送结算资料，需向采购方承担违约责任。</w:t>
      </w:r>
    </w:p>
    <w:p w14:paraId="4CE5EB2F" w14:textId="77777777" w:rsidR="00826367" w:rsidRPr="00826367" w:rsidRDefault="00826367" w:rsidP="00826367">
      <w:pPr>
        <w:spacing w:after="0" w:line="360" w:lineRule="auto"/>
        <w:ind w:firstLine="422"/>
        <w:jc w:val="both"/>
        <w:rPr>
          <w:rFonts w:ascii="宋体" w:eastAsia="宋体" w:hAnsi="宋体" w:cs="Times New Roman" w:hint="eastAsia"/>
          <w:b/>
          <w:sz w:val="21"/>
          <w:szCs w:val="21"/>
          <w14:ligatures w14:val="none"/>
        </w:rPr>
      </w:pPr>
    </w:p>
    <w:p w14:paraId="2B7C35D4" w14:textId="77777777" w:rsidR="00826367" w:rsidRPr="00826367" w:rsidRDefault="00826367" w:rsidP="00826367">
      <w:pPr>
        <w:spacing w:after="0" w:line="360" w:lineRule="auto"/>
        <w:ind w:firstLine="422"/>
        <w:jc w:val="both"/>
        <w:rPr>
          <w:rFonts w:ascii="宋体" w:eastAsia="宋体" w:hAnsi="宋体" w:cs="Times New Roman" w:hint="eastAsia"/>
          <w:b/>
          <w:sz w:val="21"/>
          <w:szCs w:val="21"/>
          <w14:ligatures w14:val="none"/>
        </w:rPr>
      </w:pPr>
      <w:r w:rsidRPr="00826367">
        <w:rPr>
          <w:rFonts w:ascii="宋体" w:eastAsia="宋体" w:hAnsi="宋体" w:cs="Times New Roman" w:hint="eastAsia"/>
          <w:b/>
          <w:sz w:val="21"/>
          <w:szCs w:val="21"/>
          <w14:ligatures w14:val="none"/>
        </w:rPr>
        <w:t>（四）项目管理要求</w:t>
      </w:r>
    </w:p>
    <w:p w14:paraId="5729D1FE" w14:textId="77777777" w:rsidR="00826367" w:rsidRPr="00826367" w:rsidRDefault="00826367" w:rsidP="00826367">
      <w:pPr>
        <w:spacing w:after="0" w:line="360" w:lineRule="auto"/>
        <w:ind w:firstLine="422"/>
        <w:jc w:val="both"/>
        <w:rPr>
          <w:rFonts w:ascii="宋体" w:eastAsia="宋体" w:hAnsi="宋体" w:cs="Times New Roman" w:hint="eastAsia"/>
          <w:bCs/>
          <w:sz w:val="21"/>
          <w:szCs w:val="21"/>
          <w14:ligatures w14:val="none"/>
        </w:rPr>
      </w:pPr>
      <w:r w:rsidRPr="00826367">
        <w:rPr>
          <w:rFonts w:ascii="宋体" w:eastAsia="宋体" w:hAnsi="宋体" w:cs="Times New Roman" w:hint="eastAsia"/>
          <w:bCs/>
          <w:sz w:val="21"/>
          <w:szCs w:val="21"/>
          <w14:ligatures w14:val="none"/>
        </w:rPr>
        <w:t>1.中标单位必须作好施工记录、隐蔽工程记录、施工资料的整理、竣工资料的编制等工作。</w:t>
      </w:r>
    </w:p>
    <w:p w14:paraId="7A69DE27" w14:textId="77777777" w:rsidR="00826367" w:rsidRPr="00826367" w:rsidRDefault="00826367" w:rsidP="00826367">
      <w:pPr>
        <w:spacing w:after="0" w:line="360" w:lineRule="auto"/>
        <w:ind w:firstLine="422"/>
        <w:jc w:val="both"/>
        <w:rPr>
          <w:rFonts w:ascii="宋体" w:eastAsia="宋体" w:hAnsi="宋体" w:cs="Times New Roman" w:hint="eastAsia"/>
          <w:bCs/>
          <w:sz w:val="21"/>
          <w:szCs w:val="21"/>
          <w14:ligatures w14:val="none"/>
        </w:rPr>
      </w:pPr>
      <w:r w:rsidRPr="00826367">
        <w:rPr>
          <w:rFonts w:ascii="宋体" w:eastAsia="宋体" w:hAnsi="宋体" w:cs="Times New Roman" w:hint="eastAsia"/>
          <w:bCs/>
          <w:sz w:val="21"/>
          <w:szCs w:val="21"/>
          <w14:ligatures w14:val="none"/>
        </w:rPr>
        <w:t>2.中标单位必须在施工现场显眼位置设置正规施工警示牌、工程概况牌，标注“温馨提示”语言。靠近人行通道边（或建设方以为有必要的其他周边）必须用整齐美观的板材围护密封施工。</w:t>
      </w:r>
    </w:p>
    <w:p w14:paraId="4A7C790D" w14:textId="77777777" w:rsidR="00826367" w:rsidRPr="00826367" w:rsidRDefault="00826367" w:rsidP="00826367">
      <w:pPr>
        <w:spacing w:after="0" w:line="360" w:lineRule="auto"/>
        <w:ind w:firstLine="422"/>
        <w:jc w:val="both"/>
        <w:rPr>
          <w:rFonts w:ascii="宋体" w:eastAsia="宋体" w:hAnsi="宋体" w:cs="Times New Roman" w:hint="eastAsia"/>
          <w:bCs/>
          <w:sz w:val="21"/>
          <w:szCs w:val="21"/>
          <w14:ligatures w14:val="none"/>
        </w:rPr>
      </w:pPr>
      <w:r w:rsidRPr="00826367">
        <w:rPr>
          <w:rFonts w:ascii="宋体" w:eastAsia="宋体" w:hAnsi="宋体" w:cs="Times New Roman" w:hint="eastAsia"/>
          <w:bCs/>
          <w:sz w:val="21"/>
          <w:szCs w:val="21"/>
          <w14:ligatures w14:val="none"/>
        </w:rPr>
        <w:t>3.中标单位施工必须达到有关部门规定的安全文明施工标准，服从采购人的管理，避免干扰采购人的正常工作秩序，认真做好施工现场防护、防火、噪音、用电等安全文明施工各项管理工作，承担相应一切责任，确保施工场地区域道路通畅，保持施工现场整洁，做到工完场清，达到国家卫生城市标准。</w:t>
      </w:r>
    </w:p>
    <w:p w14:paraId="243CBD5E" w14:textId="77777777" w:rsidR="00826367" w:rsidRPr="00826367" w:rsidRDefault="00826367" w:rsidP="00826367">
      <w:pPr>
        <w:spacing w:after="0" w:line="360" w:lineRule="auto"/>
        <w:ind w:firstLine="422"/>
        <w:jc w:val="both"/>
        <w:rPr>
          <w:rFonts w:ascii="宋体" w:eastAsia="宋体" w:hAnsi="宋体" w:cs="Times New Roman" w:hint="eastAsia"/>
          <w:bCs/>
          <w:sz w:val="21"/>
          <w:szCs w:val="21"/>
          <w14:ligatures w14:val="none"/>
        </w:rPr>
      </w:pPr>
      <w:r w:rsidRPr="00826367">
        <w:rPr>
          <w:rFonts w:ascii="宋体" w:eastAsia="宋体" w:hAnsi="宋体" w:cs="Times New Roman" w:hint="eastAsia"/>
          <w:bCs/>
          <w:sz w:val="21"/>
          <w:szCs w:val="21"/>
          <w14:ligatures w14:val="none"/>
        </w:rPr>
        <w:t>4.中标单位必须在施工过程中注意自身及周边安全，做好现场及周边安全设施搭设，遵守有关安全保护规程，负责施工过程中的所有事故处理和费用。</w:t>
      </w:r>
    </w:p>
    <w:p w14:paraId="49398A3A" w14:textId="77777777" w:rsidR="00826367" w:rsidRPr="00826367" w:rsidRDefault="00826367" w:rsidP="00826367">
      <w:pPr>
        <w:spacing w:after="0" w:line="360" w:lineRule="auto"/>
        <w:ind w:firstLine="422"/>
        <w:jc w:val="both"/>
        <w:rPr>
          <w:rFonts w:ascii="宋体" w:eastAsia="宋体" w:hAnsi="宋体" w:cs="Times New Roman" w:hint="eastAsia"/>
          <w:bCs/>
          <w:sz w:val="21"/>
          <w:szCs w:val="21"/>
          <w14:ligatures w14:val="none"/>
        </w:rPr>
      </w:pPr>
      <w:r w:rsidRPr="00826367">
        <w:rPr>
          <w:rFonts w:ascii="宋体" w:eastAsia="宋体" w:hAnsi="宋体" w:cs="Times New Roman" w:hint="eastAsia"/>
          <w:bCs/>
          <w:sz w:val="21"/>
          <w:szCs w:val="21"/>
          <w14:ligatures w14:val="none"/>
        </w:rPr>
        <w:t>5.单位必须服从采购单位，监理公司的监督、指导并积极主动配合上述管理机构的工作。</w:t>
      </w:r>
    </w:p>
    <w:p w14:paraId="3F78AD0F" w14:textId="77777777" w:rsidR="00826367" w:rsidRPr="00826367" w:rsidRDefault="00826367" w:rsidP="00826367">
      <w:pPr>
        <w:spacing w:after="0" w:line="360" w:lineRule="auto"/>
        <w:ind w:firstLine="422"/>
        <w:jc w:val="both"/>
        <w:rPr>
          <w:rFonts w:ascii="宋体" w:eastAsia="宋体" w:hAnsi="宋体" w:cs="Times New Roman" w:hint="eastAsia"/>
          <w:bCs/>
          <w:sz w:val="21"/>
          <w:szCs w:val="21"/>
          <w14:ligatures w14:val="none"/>
        </w:rPr>
      </w:pPr>
      <w:r w:rsidRPr="00826367">
        <w:rPr>
          <w:rFonts w:ascii="宋体" w:eastAsia="宋体" w:hAnsi="宋体" w:cs="Times New Roman" w:hint="eastAsia"/>
          <w:bCs/>
          <w:sz w:val="21"/>
          <w:szCs w:val="21"/>
          <w14:ligatures w14:val="none"/>
        </w:rPr>
        <w:t>6.单位施工时须提供材料样板，经采购人最终确认后，方可进场使用，供应商所提供的样板或厂家应符合设计图纸要求及甲方确认要求，如供应商不能提供的可由采购人根据市场考察情况确认并实施。</w:t>
      </w:r>
    </w:p>
    <w:p w14:paraId="1393F810" w14:textId="77777777" w:rsidR="00826367" w:rsidRPr="00826367" w:rsidRDefault="00826367" w:rsidP="00826367">
      <w:pPr>
        <w:spacing w:after="0" w:line="360" w:lineRule="auto"/>
        <w:ind w:firstLine="422"/>
        <w:jc w:val="both"/>
        <w:rPr>
          <w:rFonts w:ascii="宋体" w:eastAsia="宋体" w:hAnsi="宋体" w:cs="Times New Roman" w:hint="eastAsia"/>
          <w:bCs/>
          <w:sz w:val="21"/>
          <w:szCs w:val="21"/>
          <w14:ligatures w14:val="none"/>
        </w:rPr>
      </w:pPr>
      <w:r w:rsidRPr="00826367">
        <w:rPr>
          <w:rFonts w:ascii="宋体" w:eastAsia="宋体" w:hAnsi="宋体" w:cs="Times New Roman" w:hint="eastAsia"/>
          <w:bCs/>
          <w:sz w:val="21"/>
          <w:szCs w:val="21"/>
          <w14:ligatures w14:val="none"/>
        </w:rPr>
        <w:t>7.本工程的任何材料在使用前必须得到采购人的批准，样品须在大批订货前送审。获准的样品存放在工地，作为以后验收材料的标准。样品和其包装，由中标人无偿提供。</w:t>
      </w:r>
    </w:p>
    <w:p w14:paraId="2EA02899" w14:textId="77777777" w:rsidR="00826367" w:rsidRPr="00826367" w:rsidRDefault="00826367" w:rsidP="00826367">
      <w:pPr>
        <w:spacing w:after="0" w:line="360" w:lineRule="auto"/>
        <w:ind w:firstLine="422"/>
        <w:jc w:val="both"/>
        <w:rPr>
          <w:rFonts w:ascii="宋体" w:eastAsia="宋体" w:hAnsi="宋体" w:cs="Times New Roman" w:hint="eastAsia"/>
          <w:bCs/>
          <w:sz w:val="21"/>
          <w:szCs w:val="21"/>
          <w14:ligatures w14:val="none"/>
        </w:rPr>
      </w:pPr>
      <w:r w:rsidRPr="00826367">
        <w:rPr>
          <w:rFonts w:ascii="宋体" w:eastAsia="宋体" w:hAnsi="宋体" w:cs="Times New Roman" w:hint="eastAsia"/>
          <w:bCs/>
          <w:sz w:val="21"/>
          <w:szCs w:val="21"/>
          <w14:ligatures w14:val="none"/>
        </w:rPr>
        <w:t>8.工作人员在工程施工前，须全面检查工地情况，若发现错误须立刻通知工程师。若未能遵从此规定，使本工程的任何项目因此等错误或缺陷而错误地建造，则中标人须自费予以拆除及重建。</w:t>
      </w:r>
    </w:p>
    <w:p w14:paraId="5142448E" w14:textId="77777777" w:rsidR="00826367" w:rsidRPr="00826367" w:rsidRDefault="00826367" w:rsidP="00826367">
      <w:pPr>
        <w:widowControl/>
        <w:spacing w:after="0" w:line="360" w:lineRule="auto"/>
        <w:rPr>
          <w:rFonts w:ascii="宋体" w:eastAsia="宋体" w:hAnsi="宋体" w:cs="Times New Roman" w:hint="eastAsia"/>
          <w:b/>
          <w:sz w:val="21"/>
          <w:szCs w:val="21"/>
          <w14:ligatures w14:val="none"/>
        </w:rPr>
      </w:pPr>
      <w:r w:rsidRPr="00826367">
        <w:rPr>
          <w:rFonts w:ascii="宋体" w:eastAsia="宋体" w:hAnsi="宋体" w:cs="Times New Roman" w:hint="eastAsia"/>
          <w:b/>
          <w:sz w:val="21"/>
          <w14:ligatures w14:val="none"/>
        </w:rPr>
        <w:br w:type="page"/>
      </w:r>
      <w:r w:rsidRPr="00826367">
        <w:rPr>
          <w:rFonts w:ascii="宋体" w:eastAsia="宋体" w:hAnsi="宋体" w:cs="Times New Roman" w:hint="eastAsia"/>
          <w:b/>
          <w:sz w:val="21"/>
          <w:szCs w:val="21"/>
          <w14:ligatures w14:val="none"/>
        </w:rPr>
        <w:lastRenderedPageBreak/>
        <w:t>三、商务要求</w:t>
      </w:r>
    </w:p>
    <w:p w14:paraId="764CE6A8" w14:textId="77777777" w:rsidR="00826367" w:rsidRPr="00826367" w:rsidRDefault="00826367" w:rsidP="00826367">
      <w:pPr>
        <w:spacing w:after="0" w:line="360" w:lineRule="auto"/>
        <w:ind w:firstLineChars="200" w:firstLine="422"/>
        <w:rPr>
          <w:rFonts w:ascii="宋体" w:eastAsia="宋体" w:hAnsi="宋体" w:cs="Times New Roman" w:hint="eastAsia"/>
          <w:sz w:val="21"/>
          <w:szCs w:val="21"/>
          <w14:ligatures w14:val="none"/>
        </w:rPr>
      </w:pPr>
      <w:r w:rsidRPr="00826367">
        <w:rPr>
          <w:rFonts w:ascii="宋体" w:eastAsia="宋体" w:hAnsi="宋体" w:cs="Times New Roman" w:hint="eastAsia"/>
          <w:b/>
          <w:sz w:val="21"/>
          <w:szCs w:val="21"/>
          <w14:ligatures w14:val="none"/>
        </w:rPr>
        <w:t>（一）工期：</w:t>
      </w:r>
      <w:r w:rsidRPr="00826367">
        <w:rPr>
          <w:rFonts w:ascii="宋体" w:eastAsia="宋体" w:hAnsi="宋体" w:cs="Times New Roman" w:hint="eastAsia"/>
          <w:sz w:val="21"/>
          <w:szCs w:val="21"/>
          <w14:ligatures w14:val="none"/>
        </w:rPr>
        <w:t>合同生效之日起一年。</w:t>
      </w:r>
    </w:p>
    <w:p w14:paraId="7F39AA85" w14:textId="77777777" w:rsidR="00826367" w:rsidRPr="00826367" w:rsidRDefault="00826367" w:rsidP="00826367">
      <w:pPr>
        <w:widowControl/>
        <w:spacing w:after="0" w:line="360" w:lineRule="auto"/>
        <w:ind w:firstLineChars="200" w:firstLine="420"/>
        <w:rPr>
          <w:rFonts w:ascii="宋体" w:eastAsia="宋体" w:hAnsi="宋体" w:cs="Times New Roman" w:hint="eastAsia"/>
          <w:sz w:val="21"/>
          <w:szCs w:val="21"/>
          <w14:ligatures w14:val="none"/>
        </w:rPr>
      </w:pPr>
    </w:p>
    <w:p w14:paraId="624FBB4E" w14:textId="77777777" w:rsidR="00826367" w:rsidRPr="00826367" w:rsidRDefault="00826367" w:rsidP="00826367">
      <w:pPr>
        <w:widowControl/>
        <w:spacing w:after="0" w:line="360" w:lineRule="auto"/>
        <w:ind w:firstLineChars="200" w:firstLine="422"/>
        <w:rPr>
          <w:rFonts w:ascii="宋体" w:eastAsia="宋体" w:hAnsi="宋体" w:cs="Times New Roman" w:hint="eastAsia"/>
          <w:b/>
          <w:sz w:val="21"/>
          <w:szCs w:val="21"/>
          <w14:ligatures w14:val="none"/>
        </w:rPr>
      </w:pPr>
      <w:r w:rsidRPr="00826367">
        <w:rPr>
          <w:rFonts w:ascii="宋体" w:eastAsia="宋体" w:hAnsi="宋体" w:cs="Times New Roman" w:hint="eastAsia"/>
          <w:b/>
          <w:sz w:val="21"/>
          <w:szCs w:val="21"/>
          <w14:ligatures w14:val="none"/>
        </w:rPr>
        <w:t>（二）报价要求：</w:t>
      </w:r>
    </w:p>
    <w:p w14:paraId="27D19D71" w14:textId="77777777" w:rsidR="00826367" w:rsidRPr="00826367" w:rsidRDefault="00826367" w:rsidP="00826367">
      <w:pPr>
        <w:tabs>
          <w:tab w:val="left" w:pos="654"/>
          <w:tab w:val="left" w:pos="1734"/>
          <w:tab w:val="left" w:pos="2814"/>
          <w:tab w:val="left" w:pos="3894"/>
          <w:tab w:val="left" w:pos="5334"/>
          <w:tab w:val="left" w:pos="6414"/>
          <w:tab w:val="left" w:pos="7254"/>
          <w:tab w:val="left" w:pos="8574"/>
          <w:tab w:val="left" w:pos="9654"/>
        </w:tabs>
        <w:spacing w:after="0" w:line="360" w:lineRule="auto"/>
        <w:ind w:firstLineChars="200" w:firstLine="420"/>
        <w:jc w:val="both"/>
        <w:rPr>
          <w:rFonts w:ascii="宋体" w:eastAsia="宋体" w:hAnsi="宋体" w:cs="宋体" w:hint="eastAsia"/>
          <w:sz w:val="21"/>
          <w:szCs w:val="21"/>
          <w:lang w:bidi="ar"/>
          <w14:ligatures w14:val="none"/>
        </w:rPr>
      </w:pPr>
      <w:r w:rsidRPr="00826367">
        <w:rPr>
          <w:rFonts w:ascii="宋体" w:eastAsia="宋体" w:hAnsi="宋体" w:cs="宋体" w:hint="eastAsia"/>
          <w:sz w:val="21"/>
          <w:szCs w:val="21"/>
          <w:lang w:bidi="ar"/>
          <w14:ligatures w14:val="none"/>
        </w:rPr>
        <w:t>1、本项目采用折扣率的方式进行报价；折扣</w:t>
      </w:r>
      <w:proofErr w:type="gramStart"/>
      <w:r w:rsidRPr="00826367">
        <w:rPr>
          <w:rFonts w:ascii="宋体" w:eastAsia="宋体" w:hAnsi="宋体" w:cs="宋体" w:hint="eastAsia"/>
          <w:sz w:val="21"/>
          <w:szCs w:val="21"/>
          <w:lang w:bidi="ar"/>
          <w14:ligatures w14:val="none"/>
        </w:rPr>
        <w:t>率采用</w:t>
      </w:r>
      <w:proofErr w:type="gramEnd"/>
      <w:r w:rsidRPr="00826367">
        <w:rPr>
          <w:rFonts w:ascii="宋体" w:eastAsia="宋体" w:hAnsi="宋体" w:cs="宋体" w:hint="eastAsia"/>
          <w:sz w:val="21"/>
          <w:szCs w:val="21"/>
          <w:lang w:bidi="ar"/>
          <w14:ligatures w14:val="none"/>
        </w:rPr>
        <w:t>小数点格式进行填报，如九折，即下浮10%，则在投标文件中折扣率填报 0.90 或 0.9，折扣率填报采用小数点格式进行填报，0＜折扣率≤1，且最多保留小数点后两位。</w:t>
      </w:r>
      <w:r w:rsidRPr="00826367">
        <w:rPr>
          <w:rFonts w:ascii="宋体" w:eastAsia="宋体" w:hAnsi="宋体" w:cs="宋体" w:hint="eastAsia"/>
          <w:bCs/>
          <w:sz w:val="21"/>
          <w:szCs w:val="21"/>
          <w:lang w:bidi="ar"/>
          <w14:ligatures w14:val="none"/>
        </w:rPr>
        <w:t>结算金额=</w:t>
      </w:r>
      <w:r w:rsidRPr="00826367">
        <w:rPr>
          <w:rFonts w:ascii="宋体" w:eastAsia="宋体" w:hAnsi="宋体" w:cs="宋体" w:hint="eastAsia"/>
          <w:sz w:val="21"/>
          <w:szCs w:val="21"/>
          <w:lang w:bidi="ar"/>
          <w14:ligatures w14:val="none"/>
        </w:rPr>
        <w:t>结算审定价×折扣率，供应商参与投标即视为已知悉并认可本项目的结算情况。</w:t>
      </w:r>
    </w:p>
    <w:p w14:paraId="2F91C66D" w14:textId="77777777" w:rsidR="00826367" w:rsidRPr="00826367" w:rsidRDefault="00826367" w:rsidP="00826367">
      <w:pPr>
        <w:tabs>
          <w:tab w:val="left" w:pos="654"/>
          <w:tab w:val="left" w:pos="1734"/>
          <w:tab w:val="left" w:pos="2814"/>
          <w:tab w:val="left" w:pos="3894"/>
          <w:tab w:val="left" w:pos="5334"/>
          <w:tab w:val="left" w:pos="6414"/>
          <w:tab w:val="left" w:pos="7254"/>
          <w:tab w:val="left" w:pos="8574"/>
          <w:tab w:val="left" w:pos="9654"/>
        </w:tabs>
        <w:spacing w:after="0" w:line="360" w:lineRule="auto"/>
        <w:ind w:firstLineChars="200" w:firstLine="420"/>
        <w:jc w:val="both"/>
        <w:rPr>
          <w:rFonts w:ascii="宋体" w:eastAsia="宋体" w:hAnsi="宋体" w:cs="Calibri" w:hint="eastAsia"/>
          <w:sz w:val="21"/>
          <w:szCs w:val="21"/>
          <w14:ligatures w14:val="none"/>
        </w:rPr>
      </w:pPr>
      <w:r w:rsidRPr="00826367">
        <w:rPr>
          <w:rFonts w:ascii="宋体" w:eastAsia="宋体" w:hAnsi="宋体" w:cs="Times New Roman" w:hint="eastAsia"/>
          <w:sz w:val="21"/>
          <w:szCs w:val="21"/>
          <w14:ligatures w14:val="none"/>
        </w:rPr>
        <w:t>2、本项目预算金额（即支付上限）为人民币40万元，</w:t>
      </w:r>
      <w:r w:rsidRPr="00826367">
        <w:rPr>
          <w:rFonts w:ascii="Times New Roman" w:eastAsia="宋体" w:hAnsi="Times New Roman" w:cs="Times New Roman" w:hint="eastAsia"/>
          <w:sz w:val="21"/>
          <w14:ligatures w14:val="none"/>
        </w:rPr>
        <w:t>采购单位委托的单个项目验收合格后，以采购单位委托的第三方造价咨询公司进行结算审计，最终以结算审计结果、中标折扣率及合同约定</w:t>
      </w:r>
      <w:r w:rsidRPr="00826367">
        <w:rPr>
          <w:rFonts w:ascii="宋体" w:eastAsia="宋体" w:hAnsi="宋体" w:cs="Times New Roman" w:hint="eastAsia"/>
          <w:sz w:val="21"/>
          <w:szCs w:val="21"/>
          <w14:ligatures w14:val="none"/>
        </w:rPr>
        <w:t>据实结算，最终支付金额不超过40万元。</w:t>
      </w:r>
    </w:p>
    <w:p w14:paraId="06761D4A" w14:textId="77777777" w:rsidR="00826367" w:rsidRPr="00826367" w:rsidRDefault="00826367" w:rsidP="00826367">
      <w:pPr>
        <w:widowControl/>
        <w:spacing w:after="0" w:line="360" w:lineRule="auto"/>
        <w:ind w:firstLineChars="200" w:firstLine="420"/>
        <w:rPr>
          <w:rFonts w:ascii="宋体" w:eastAsia="宋体" w:hAnsi="宋体" w:cs="Times New Roman" w:hint="eastAsia"/>
          <w:sz w:val="21"/>
          <w:szCs w:val="21"/>
          <w14:ligatures w14:val="none"/>
        </w:rPr>
      </w:pPr>
    </w:p>
    <w:p w14:paraId="7C4E639D" w14:textId="77777777" w:rsidR="00826367" w:rsidRPr="00826367" w:rsidRDefault="00826367" w:rsidP="00826367">
      <w:pPr>
        <w:spacing w:after="0" w:line="360" w:lineRule="auto"/>
        <w:ind w:firstLineChars="200" w:firstLine="422"/>
        <w:rPr>
          <w:rFonts w:ascii="宋体" w:eastAsia="宋体" w:hAnsi="宋体" w:cs="Times New Roman" w:hint="eastAsia"/>
          <w:b/>
          <w:sz w:val="21"/>
          <w:szCs w:val="21"/>
          <w14:ligatures w14:val="none"/>
        </w:rPr>
      </w:pPr>
      <w:r w:rsidRPr="00826367">
        <w:rPr>
          <w:rFonts w:ascii="宋体" w:eastAsia="宋体" w:hAnsi="宋体" w:cs="Times New Roman" w:hint="eastAsia"/>
          <w:b/>
          <w:sz w:val="21"/>
          <w:szCs w:val="21"/>
          <w14:ligatures w14:val="none"/>
        </w:rPr>
        <w:t>（三）付款方式：</w:t>
      </w:r>
    </w:p>
    <w:p w14:paraId="66508607" w14:textId="77777777" w:rsidR="00826367" w:rsidRPr="00826367" w:rsidRDefault="00826367" w:rsidP="00826367">
      <w:pPr>
        <w:spacing w:after="0" w:line="360" w:lineRule="auto"/>
        <w:ind w:firstLineChars="200" w:firstLine="420"/>
        <w:jc w:val="both"/>
        <w:rPr>
          <w:rFonts w:ascii="宋体" w:eastAsia="宋体" w:hAnsi="宋体" w:cs="Times New Roman" w:hint="eastAsia"/>
          <w:sz w:val="21"/>
          <w:szCs w:val="21"/>
          <w14:ligatures w14:val="none"/>
        </w:rPr>
      </w:pPr>
      <w:r w:rsidRPr="00826367">
        <w:rPr>
          <w:rFonts w:ascii="宋体" w:eastAsia="宋体" w:hAnsi="宋体" w:cs="Times New Roman" w:hint="eastAsia"/>
          <w:sz w:val="21"/>
          <w:szCs w:val="21"/>
          <w14:ligatures w14:val="none"/>
        </w:rPr>
        <w:t>1、付款方式：据实结算，具体以合同约定为准。</w:t>
      </w:r>
    </w:p>
    <w:p w14:paraId="3A32AE75" w14:textId="77777777" w:rsidR="00826367" w:rsidRPr="00826367" w:rsidRDefault="00826367" w:rsidP="00826367">
      <w:pPr>
        <w:spacing w:after="0" w:line="360" w:lineRule="auto"/>
        <w:ind w:firstLineChars="200" w:firstLine="420"/>
        <w:jc w:val="both"/>
        <w:rPr>
          <w:rFonts w:ascii="宋体" w:eastAsia="宋体" w:hAnsi="宋体" w:cs="Times New Roman" w:hint="eastAsia"/>
          <w:sz w:val="21"/>
          <w:szCs w:val="21"/>
          <w14:ligatures w14:val="none"/>
        </w:rPr>
      </w:pPr>
      <w:r w:rsidRPr="00826367">
        <w:rPr>
          <w:rFonts w:ascii="宋体" w:eastAsia="宋体" w:hAnsi="宋体" w:cs="Times New Roman" w:hint="eastAsia"/>
          <w:sz w:val="21"/>
          <w:szCs w:val="21"/>
          <w14:ligatures w14:val="none"/>
        </w:rPr>
        <w:t>2、付款时中标人须至少提供以下资料给采购人：（1）合同；（2）中标供应商开具的正式发票；（3）验收/成果报告（加盖招标人公章）。</w:t>
      </w:r>
    </w:p>
    <w:p w14:paraId="455B9845" w14:textId="77777777" w:rsidR="00826367" w:rsidRPr="00826367" w:rsidRDefault="00826367" w:rsidP="00826367">
      <w:pPr>
        <w:widowControl/>
        <w:spacing w:after="0" w:line="360" w:lineRule="auto"/>
        <w:ind w:firstLineChars="150" w:firstLine="315"/>
        <w:rPr>
          <w:rFonts w:ascii="宋体" w:eastAsia="宋体" w:hAnsi="宋体" w:cs="Times New Roman" w:hint="eastAsia"/>
          <w:sz w:val="21"/>
          <w:szCs w:val="21"/>
          <w14:ligatures w14:val="none"/>
        </w:rPr>
      </w:pPr>
    </w:p>
    <w:p w14:paraId="65ED59C5" w14:textId="77777777" w:rsidR="00826367" w:rsidRPr="00826367" w:rsidRDefault="00826367" w:rsidP="00826367">
      <w:pPr>
        <w:widowControl/>
        <w:spacing w:after="0" w:line="360" w:lineRule="auto"/>
        <w:ind w:firstLineChars="200" w:firstLine="422"/>
        <w:rPr>
          <w:rFonts w:ascii="宋体" w:eastAsia="宋体" w:hAnsi="宋体" w:cs="Times New Roman" w:hint="eastAsia"/>
          <w:b/>
          <w:sz w:val="21"/>
          <w:szCs w:val="21"/>
          <w14:ligatures w14:val="none"/>
        </w:rPr>
      </w:pPr>
      <w:r w:rsidRPr="00826367">
        <w:rPr>
          <w:rFonts w:ascii="宋体" w:eastAsia="宋体" w:hAnsi="宋体" w:cs="Times New Roman" w:hint="eastAsia"/>
          <w:b/>
          <w:sz w:val="21"/>
          <w:szCs w:val="21"/>
          <w14:ligatures w14:val="none"/>
        </w:rPr>
        <w:t>（四）考核管理：</w:t>
      </w:r>
    </w:p>
    <w:p w14:paraId="5D99B813" w14:textId="77777777" w:rsidR="00826367" w:rsidRPr="00826367" w:rsidRDefault="00826367" w:rsidP="00826367">
      <w:pPr>
        <w:widowControl/>
        <w:spacing w:after="0" w:line="360" w:lineRule="auto"/>
        <w:ind w:firstLineChars="200" w:firstLine="420"/>
        <w:rPr>
          <w:rFonts w:ascii="宋体" w:eastAsia="宋体" w:hAnsi="宋体" w:cs="Times New Roman" w:hint="eastAsia"/>
          <w:sz w:val="21"/>
          <w:szCs w:val="21"/>
          <w14:ligatures w14:val="none"/>
        </w:rPr>
      </w:pPr>
      <w:r w:rsidRPr="00826367">
        <w:rPr>
          <w:rFonts w:ascii="宋体" w:eastAsia="宋体" w:hAnsi="宋体" w:cs="Times New Roman" w:hint="eastAsia"/>
          <w:sz w:val="21"/>
          <w:szCs w:val="21"/>
          <w14:ligatures w14:val="none"/>
        </w:rPr>
        <w:t>为了保证中标人在服务期间能按时按质量完成委托的项目，服务期间招标人将对中标人进行考核，具体以合同签订为准。</w:t>
      </w:r>
    </w:p>
    <w:p w14:paraId="6D37A51D" w14:textId="77777777" w:rsidR="00826367" w:rsidRPr="00826367" w:rsidRDefault="00826367" w:rsidP="00826367">
      <w:pPr>
        <w:widowControl/>
        <w:spacing w:after="0" w:line="360" w:lineRule="auto"/>
        <w:rPr>
          <w:rFonts w:ascii="宋体" w:eastAsia="宋体" w:hAnsi="宋体" w:cs="Times New Roman" w:hint="eastAsia"/>
          <w:sz w:val="21"/>
          <w:szCs w:val="21"/>
          <w14:ligatures w14:val="none"/>
        </w:rPr>
      </w:pPr>
    </w:p>
    <w:p w14:paraId="0AC63F2D" w14:textId="77777777" w:rsidR="00826367" w:rsidRPr="00826367" w:rsidRDefault="00826367" w:rsidP="00826367">
      <w:pPr>
        <w:spacing w:after="0" w:line="360" w:lineRule="auto"/>
        <w:ind w:firstLineChars="200" w:firstLine="422"/>
        <w:jc w:val="both"/>
        <w:rPr>
          <w:rFonts w:ascii="宋体" w:eastAsia="宋体" w:hAnsi="宋体" w:cs="Times New Roman" w:hint="eastAsia"/>
          <w:b/>
          <w:sz w:val="21"/>
          <w:szCs w:val="21"/>
          <w14:ligatures w14:val="none"/>
        </w:rPr>
      </w:pPr>
      <w:r w:rsidRPr="00826367">
        <w:rPr>
          <w:rFonts w:ascii="宋体" w:eastAsia="宋体" w:hAnsi="宋体" w:cs="Times New Roman" w:hint="eastAsia"/>
          <w:b/>
          <w:sz w:val="21"/>
          <w:szCs w:val="21"/>
          <w14:ligatures w14:val="none"/>
        </w:rPr>
        <w:t>（五）验收、质量标准要求：</w:t>
      </w:r>
    </w:p>
    <w:p w14:paraId="72725BB7" w14:textId="77777777" w:rsidR="00826367" w:rsidRPr="00826367" w:rsidRDefault="00826367" w:rsidP="00826367">
      <w:pPr>
        <w:spacing w:after="0" w:line="360" w:lineRule="auto"/>
        <w:ind w:firstLineChars="200" w:firstLine="420"/>
        <w:jc w:val="both"/>
        <w:rPr>
          <w:rFonts w:ascii="宋体" w:eastAsia="宋体" w:hAnsi="宋体" w:cs="Times New Roman" w:hint="eastAsia"/>
          <w:sz w:val="21"/>
          <w:szCs w:val="21"/>
          <w14:ligatures w14:val="none"/>
        </w:rPr>
      </w:pPr>
      <w:r w:rsidRPr="00826367">
        <w:rPr>
          <w:rFonts w:ascii="宋体" w:eastAsia="宋体" w:hAnsi="宋体" w:cs="Times New Roman" w:hint="eastAsia"/>
          <w:sz w:val="21"/>
          <w:szCs w:val="21"/>
          <w14:ligatures w14:val="none"/>
        </w:rPr>
        <w:t>1、验收要求：按照相关行业国家最新标准进行验收；</w:t>
      </w:r>
    </w:p>
    <w:p w14:paraId="2835686E" w14:textId="77777777" w:rsidR="00826367" w:rsidRPr="00826367" w:rsidRDefault="00826367" w:rsidP="00826367">
      <w:pPr>
        <w:widowControl/>
        <w:spacing w:after="0" w:line="360" w:lineRule="auto"/>
        <w:ind w:firstLineChars="196" w:firstLine="412"/>
        <w:rPr>
          <w:rFonts w:ascii="宋体" w:eastAsia="宋体" w:hAnsi="宋体" w:cs="Times New Roman" w:hint="eastAsia"/>
          <w:sz w:val="21"/>
          <w:szCs w:val="21"/>
          <w14:ligatures w14:val="none"/>
        </w:rPr>
      </w:pPr>
      <w:r w:rsidRPr="00826367">
        <w:rPr>
          <w:rFonts w:ascii="宋体" w:eastAsia="宋体" w:hAnsi="宋体" w:cs="Times New Roman" w:hint="eastAsia"/>
          <w:sz w:val="21"/>
          <w:szCs w:val="21"/>
          <w14:ligatures w14:val="none"/>
        </w:rPr>
        <w:t>2、质量标准：达到国家施工验收标准“合格”。</w:t>
      </w:r>
    </w:p>
    <w:p w14:paraId="23F3FBA2" w14:textId="77777777" w:rsidR="00826367" w:rsidRPr="00826367" w:rsidRDefault="00826367" w:rsidP="00826367">
      <w:pPr>
        <w:spacing w:after="0" w:line="360" w:lineRule="auto"/>
        <w:ind w:firstLineChars="200" w:firstLine="422"/>
        <w:jc w:val="both"/>
        <w:rPr>
          <w:rFonts w:ascii="宋体" w:eastAsia="宋体" w:hAnsi="宋体" w:cs="Times New Roman" w:hint="eastAsia"/>
          <w:b/>
          <w:sz w:val="21"/>
          <w:szCs w:val="21"/>
          <w14:ligatures w14:val="none"/>
        </w:rPr>
      </w:pPr>
    </w:p>
    <w:p w14:paraId="62094E1E" w14:textId="77777777" w:rsidR="00826367" w:rsidRPr="00826367" w:rsidRDefault="00826367" w:rsidP="00826367">
      <w:pPr>
        <w:spacing w:after="0" w:line="360" w:lineRule="auto"/>
        <w:ind w:firstLineChars="200" w:firstLine="422"/>
        <w:rPr>
          <w:rFonts w:ascii="宋体" w:eastAsia="宋体" w:hAnsi="宋体" w:cs="Times New Roman" w:hint="eastAsia"/>
          <w:b/>
          <w:sz w:val="21"/>
          <w14:ligatures w14:val="none"/>
        </w:rPr>
      </w:pPr>
      <w:r w:rsidRPr="00826367">
        <w:rPr>
          <w:rFonts w:ascii="宋体" w:eastAsia="宋体" w:hAnsi="宋体" w:cs="Times New Roman" w:hint="eastAsia"/>
          <w:b/>
          <w:sz w:val="21"/>
          <w14:ligatures w14:val="none"/>
        </w:rPr>
        <w:t>（六）保修：</w:t>
      </w:r>
    </w:p>
    <w:p w14:paraId="11414F10" w14:textId="1A06ADB1" w:rsidR="00213BF6" w:rsidRDefault="00826367" w:rsidP="00826367">
      <w:r w:rsidRPr="00826367">
        <w:rPr>
          <w:rFonts w:ascii="宋体" w:eastAsia="宋体" w:hAnsi="宋体" w:cs="Times New Roman" w:hint="eastAsia"/>
          <w:sz w:val="21"/>
          <w14:ligatures w14:val="none"/>
        </w:rPr>
        <w:t>工程保修期限为</w:t>
      </w:r>
      <w:r w:rsidRPr="00826367">
        <w:rPr>
          <w:rFonts w:ascii="宋体" w:eastAsia="宋体" w:hAnsi="宋体" w:cs="Times New Roman" w:hint="eastAsia"/>
          <w:sz w:val="21"/>
          <w:u w:val="single"/>
          <w14:ligatures w14:val="none"/>
        </w:rPr>
        <w:t xml:space="preserve"> 一 </w:t>
      </w:r>
      <w:r w:rsidRPr="00826367">
        <w:rPr>
          <w:rFonts w:ascii="宋体" w:eastAsia="宋体" w:hAnsi="宋体" w:cs="Times New Roman" w:hint="eastAsia"/>
          <w:sz w:val="21"/>
          <w14:ligatures w14:val="none"/>
        </w:rPr>
        <w:t>年，在保修期限内，如果在中标方保修范围内的，中标方应在接到采购方书面通知后</w:t>
      </w:r>
      <w:r w:rsidRPr="00826367">
        <w:rPr>
          <w:rFonts w:ascii="宋体" w:eastAsia="宋体" w:hAnsi="宋体" w:cs="Times New Roman" w:hint="eastAsia"/>
          <w:sz w:val="21"/>
          <w:u w:val="single"/>
          <w14:ligatures w14:val="none"/>
        </w:rPr>
        <w:t xml:space="preserve"> 七 </w:t>
      </w:r>
      <w:r w:rsidRPr="00826367">
        <w:rPr>
          <w:rFonts w:ascii="宋体" w:eastAsia="宋体" w:hAnsi="宋体" w:cs="Times New Roman" w:hint="eastAsia"/>
          <w:sz w:val="21"/>
          <w14:ligatures w14:val="none"/>
        </w:rPr>
        <w:t>天内无偿进行保修；如</w:t>
      </w:r>
      <w:proofErr w:type="gramStart"/>
      <w:r w:rsidRPr="00826367">
        <w:rPr>
          <w:rFonts w:ascii="宋体" w:eastAsia="宋体" w:hAnsi="宋体" w:cs="Times New Roman" w:hint="eastAsia"/>
          <w:sz w:val="21"/>
          <w14:ligatures w14:val="none"/>
        </w:rPr>
        <w:t>超时未</w:t>
      </w:r>
      <w:proofErr w:type="gramEnd"/>
      <w:r w:rsidRPr="00826367">
        <w:rPr>
          <w:rFonts w:ascii="宋体" w:eastAsia="宋体" w:hAnsi="宋体" w:cs="Times New Roman" w:hint="eastAsia"/>
          <w:sz w:val="21"/>
          <w14:ligatures w14:val="none"/>
        </w:rPr>
        <w:t>履行保修义务，采购方可按违约责任约定的违约金额向中标方追讨或由第三方公司进行维修后所产生的一切费用由中标方承担。</w:t>
      </w:r>
    </w:p>
    <w:sectPr w:rsidR="00213B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B0AF9" w14:textId="77777777" w:rsidR="00FF044E" w:rsidRDefault="00FF044E" w:rsidP="00826367">
      <w:pPr>
        <w:spacing w:after="0" w:line="240" w:lineRule="auto"/>
        <w:rPr>
          <w:rFonts w:hint="eastAsia"/>
        </w:rPr>
      </w:pPr>
      <w:r>
        <w:separator/>
      </w:r>
    </w:p>
  </w:endnote>
  <w:endnote w:type="continuationSeparator" w:id="0">
    <w:p w14:paraId="71DCA61E" w14:textId="77777777" w:rsidR="00FF044E" w:rsidRDefault="00FF044E" w:rsidP="00826367">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FA235" w14:textId="77777777" w:rsidR="00FF044E" w:rsidRDefault="00FF044E" w:rsidP="00826367">
      <w:pPr>
        <w:spacing w:after="0" w:line="240" w:lineRule="auto"/>
        <w:rPr>
          <w:rFonts w:hint="eastAsia"/>
        </w:rPr>
      </w:pPr>
      <w:r>
        <w:separator/>
      </w:r>
    </w:p>
  </w:footnote>
  <w:footnote w:type="continuationSeparator" w:id="0">
    <w:p w14:paraId="4656CD6C" w14:textId="77777777" w:rsidR="00FF044E" w:rsidRDefault="00FF044E" w:rsidP="00826367">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FA66B5"/>
    <w:multiLevelType w:val="multilevel"/>
    <w:tmpl w:val="7BFA66B5"/>
    <w:lvl w:ilvl="0">
      <w:start w:val="5"/>
      <w:numFmt w:val="chineseCountingThousand"/>
      <w:lvlText w:val="第%1部分"/>
      <w:lvlJc w:val="center"/>
      <w:pPr>
        <w:ind w:left="3886" w:hanging="1050"/>
      </w:pPr>
      <w:rPr>
        <w:rFonts w:hint="eastAsia"/>
      </w:rPr>
    </w:lvl>
    <w:lvl w:ilvl="1">
      <w:start w:val="1"/>
      <w:numFmt w:val="lowerLetter"/>
      <w:lvlText w:val="%2)"/>
      <w:lvlJc w:val="left"/>
      <w:pPr>
        <w:ind w:left="2258" w:hanging="420"/>
      </w:pPr>
      <w:rPr>
        <w:rFonts w:hint="eastAsia"/>
      </w:rPr>
    </w:lvl>
    <w:lvl w:ilvl="2">
      <w:start w:val="1"/>
      <w:numFmt w:val="lowerRoman"/>
      <w:lvlText w:val="%3."/>
      <w:lvlJc w:val="right"/>
      <w:pPr>
        <w:ind w:left="2678" w:hanging="420"/>
      </w:pPr>
      <w:rPr>
        <w:rFonts w:hint="eastAsia"/>
      </w:rPr>
    </w:lvl>
    <w:lvl w:ilvl="3">
      <w:start w:val="1"/>
      <w:numFmt w:val="decimal"/>
      <w:lvlText w:val="%4."/>
      <w:lvlJc w:val="left"/>
      <w:pPr>
        <w:ind w:left="3098" w:hanging="420"/>
      </w:pPr>
      <w:rPr>
        <w:rFonts w:hint="eastAsia"/>
      </w:rPr>
    </w:lvl>
    <w:lvl w:ilvl="4">
      <w:start w:val="1"/>
      <w:numFmt w:val="lowerLetter"/>
      <w:lvlText w:val="%5)"/>
      <w:lvlJc w:val="left"/>
      <w:pPr>
        <w:ind w:left="3518" w:hanging="420"/>
      </w:pPr>
      <w:rPr>
        <w:rFonts w:hint="eastAsia"/>
      </w:rPr>
    </w:lvl>
    <w:lvl w:ilvl="5">
      <w:start w:val="1"/>
      <w:numFmt w:val="lowerRoman"/>
      <w:lvlText w:val="%6."/>
      <w:lvlJc w:val="right"/>
      <w:pPr>
        <w:ind w:left="3938" w:hanging="420"/>
      </w:pPr>
      <w:rPr>
        <w:rFonts w:hint="eastAsia"/>
      </w:rPr>
    </w:lvl>
    <w:lvl w:ilvl="6">
      <w:start w:val="1"/>
      <w:numFmt w:val="decimal"/>
      <w:lvlText w:val="%7."/>
      <w:lvlJc w:val="left"/>
      <w:pPr>
        <w:ind w:left="4358" w:hanging="420"/>
      </w:pPr>
      <w:rPr>
        <w:rFonts w:hint="eastAsia"/>
      </w:rPr>
    </w:lvl>
    <w:lvl w:ilvl="7">
      <w:start w:val="1"/>
      <w:numFmt w:val="lowerLetter"/>
      <w:lvlText w:val="%8)"/>
      <w:lvlJc w:val="left"/>
      <w:pPr>
        <w:ind w:left="4778" w:hanging="420"/>
      </w:pPr>
      <w:rPr>
        <w:rFonts w:hint="eastAsia"/>
      </w:rPr>
    </w:lvl>
    <w:lvl w:ilvl="8">
      <w:start w:val="1"/>
      <w:numFmt w:val="lowerRoman"/>
      <w:lvlText w:val="%9."/>
      <w:lvlJc w:val="right"/>
      <w:pPr>
        <w:ind w:left="5198" w:hanging="420"/>
      </w:pPr>
      <w:rPr>
        <w:rFonts w:hint="eastAsia"/>
      </w:rPr>
    </w:lvl>
  </w:abstractNum>
  <w:num w:numId="1" w16cid:durableId="1859003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BF6"/>
    <w:rsid w:val="00213BF6"/>
    <w:rsid w:val="00826367"/>
    <w:rsid w:val="008E7968"/>
    <w:rsid w:val="00FF0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1CB18F0-E56F-4332-AA11-8C4F27D29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3B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3B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3B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3B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3B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3B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3B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3B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3B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3B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3B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3B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3BF6"/>
    <w:rPr>
      <w:rFonts w:cstheme="majorBidi"/>
      <w:color w:val="2F5496" w:themeColor="accent1" w:themeShade="BF"/>
      <w:sz w:val="28"/>
      <w:szCs w:val="28"/>
    </w:rPr>
  </w:style>
  <w:style w:type="character" w:customStyle="1" w:styleId="50">
    <w:name w:val="标题 5 字符"/>
    <w:basedOn w:val="a0"/>
    <w:link w:val="5"/>
    <w:uiPriority w:val="9"/>
    <w:semiHidden/>
    <w:rsid w:val="00213BF6"/>
    <w:rPr>
      <w:rFonts w:cstheme="majorBidi"/>
      <w:color w:val="2F5496" w:themeColor="accent1" w:themeShade="BF"/>
      <w:sz w:val="24"/>
    </w:rPr>
  </w:style>
  <w:style w:type="character" w:customStyle="1" w:styleId="60">
    <w:name w:val="标题 6 字符"/>
    <w:basedOn w:val="a0"/>
    <w:link w:val="6"/>
    <w:uiPriority w:val="9"/>
    <w:semiHidden/>
    <w:rsid w:val="00213BF6"/>
    <w:rPr>
      <w:rFonts w:cstheme="majorBidi"/>
      <w:b/>
      <w:bCs/>
      <w:color w:val="2F5496" w:themeColor="accent1" w:themeShade="BF"/>
    </w:rPr>
  </w:style>
  <w:style w:type="character" w:customStyle="1" w:styleId="70">
    <w:name w:val="标题 7 字符"/>
    <w:basedOn w:val="a0"/>
    <w:link w:val="7"/>
    <w:uiPriority w:val="9"/>
    <w:semiHidden/>
    <w:rsid w:val="00213BF6"/>
    <w:rPr>
      <w:rFonts w:cstheme="majorBidi"/>
      <w:b/>
      <w:bCs/>
      <w:color w:val="595959" w:themeColor="text1" w:themeTint="A6"/>
    </w:rPr>
  </w:style>
  <w:style w:type="character" w:customStyle="1" w:styleId="80">
    <w:name w:val="标题 8 字符"/>
    <w:basedOn w:val="a0"/>
    <w:link w:val="8"/>
    <w:uiPriority w:val="9"/>
    <w:semiHidden/>
    <w:rsid w:val="00213BF6"/>
    <w:rPr>
      <w:rFonts w:cstheme="majorBidi"/>
      <w:color w:val="595959" w:themeColor="text1" w:themeTint="A6"/>
    </w:rPr>
  </w:style>
  <w:style w:type="character" w:customStyle="1" w:styleId="90">
    <w:name w:val="标题 9 字符"/>
    <w:basedOn w:val="a0"/>
    <w:link w:val="9"/>
    <w:uiPriority w:val="9"/>
    <w:semiHidden/>
    <w:rsid w:val="00213BF6"/>
    <w:rPr>
      <w:rFonts w:eastAsiaTheme="majorEastAsia" w:cstheme="majorBidi"/>
      <w:color w:val="595959" w:themeColor="text1" w:themeTint="A6"/>
    </w:rPr>
  </w:style>
  <w:style w:type="paragraph" w:styleId="a3">
    <w:name w:val="Title"/>
    <w:basedOn w:val="a"/>
    <w:next w:val="a"/>
    <w:link w:val="a4"/>
    <w:uiPriority w:val="10"/>
    <w:qFormat/>
    <w:rsid w:val="00213B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3B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3B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3B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3BF6"/>
    <w:pPr>
      <w:spacing w:before="160"/>
      <w:jc w:val="center"/>
    </w:pPr>
    <w:rPr>
      <w:i/>
      <w:iCs/>
      <w:color w:val="404040" w:themeColor="text1" w:themeTint="BF"/>
    </w:rPr>
  </w:style>
  <w:style w:type="character" w:customStyle="1" w:styleId="a8">
    <w:name w:val="引用 字符"/>
    <w:basedOn w:val="a0"/>
    <w:link w:val="a7"/>
    <w:uiPriority w:val="29"/>
    <w:rsid w:val="00213BF6"/>
    <w:rPr>
      <w:i/>
      <w:iCs/>
      <w:color w:val="404040" w:themeColor="text1" w:themeTint="BF"/>
    </w:rPr>
  </w:style>
  <w:style w:type="paragraph" w:styleId="a9">
    <w:name w:val="List Paragraph"/>
    <w:basedOn w:val="a"/>
    <w:uiPriority w:val="34"/>
    <w:qFormat/>
    <w:rsid w:val="00213BF6"/>
    <w:pPr>
      <w:ind w:left="720"/>
      <w:contextualSpacing/>
    </w:pPr>
  </w:style>
  <w:style w:type="character" w:styleId="aa">
    <w:name w:val="Intense Emphasis"/>
    <w:basedOn w:val="a0"/>
    <w:uiPriority w:val="21"/>
    <w:qFormat/>
    <w:rsid w:val="00213BF6"/>
    <w:rPr>
      <w:i/>
      <w:iCs/>
      <w:color w:val="2F5496" w:themeColor="accent1" w:themeShade="BF"/>
    </w:rPr>
  </w:style>
  <w:style w:type="paragraph" w:styleId="ab">
    <w:name w:val="Intense Quote"/>
    <w:basedOn w:val="a"/>
    <w:next w:val="a"/>
    <w:link w:val="ac"/>
    <w:uiPriority w:val="30"/>
    <w:qFormat/>
    <w:rsid w:val="00213B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3BF6"/>
    <w:rPr>
      <w:i/>
      <w:iCs/>
      <w:color w:val="2F5496" w:themeColor="accent1" w:themeShade="BF"/>
    </w:rPr>
  </w:style>
  <w:style w:type="character" w:styleId="ad">
    <w:name w:val="Intense Reference"/>
    <w:basedOn w:val="a0"/>
    <w:uiPriority w:val="32"/>
    <w:qFormat/>
    <w:rsid w:val="00213BF6"/>
    <w:rPr>
      <w:b/>
      <w:bCs/>
      <w:smallCaps/>
      <w:color w:val="2F5496" w:themeColor="accent1" w:themeShade="BF"/>
      <w:spacing w:val="5"/>
    </w:rPr>
  </w:style>
  <w:style w:type="paragraph" w:styleId="ae">
    <w:name w:val="header"/>
    <w:basedOn w:val="a"/>
    <w:link w:val="af"/>
    <w:uiPriority w:val="99"/>
    <w:unhideWhenUsed/>
    <w:rsid w:val="00826367"/>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826367"/>
    <w:rPr>
      <w:sz w:val="18"/>
      <w:szCs w:val="18"/>
    </w:rPr>
  </w:style>
  <w:style w:type="paragraph" w:styleId="af0">
    <w:name w:val="footer"/>
    <w:basedOn w:val="a"/>
    <w:link w:val="af1"/>
    <w:uiPriority w:val="99"/>
    <w:unhideWhenUsed/>
    <w:rsid w:val="00826367"/>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82636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336</Words>
  <Characters>1918</Characters>
  <Application>Microsoft Office Word</Application>
  <DocSecurity>0</DocSecurity>
  <Lines>15</Lines>
  <Paragraphs>4</Paragraphs>
  <ScaleCrop>false</ScaleCrop>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yichun xie</dc:creator>
  <cp:keywords/>
  <dc:description/>
  <cp:lastModifiedBy>yichun xie</cp:lastModifiedBy>
  <cp:revision>2</cp:revision>
  <dcterms:created xsi:type="dcterms:W3CDTF">2025-04-11T08:14:00Z</dcterms:created>
  <dcterms:modified xsi:type="dcterms:W3CDTF">2025-04-11T08:14:00Z</dcterms:modified>
</cp:coreProperties>
</file>